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5A74" w14:textId="6A581F65" w:rsidR="00573CFE" w:rsidRDefault="005307D0">
      <w:pPr>
        <w:rPr>
          <w:noProof/>
        </w:rPr>
      </w:pPr>
      <w:r>
        <w:rPr>
          <w:noProof/>
        </w:rPr>
        <w:drawing>
          <wp:inline distT="0" distB="0" distL="0" distR="0" wp14:anchorId="51B95991" wp14:editId="647FF2D9">
            <wp:extent cx="5943600" cy="1419225"/>
            <wp:effectExtent l="0" t="0" r="0" b="9525"/>
            <wp:docPr id="741525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525772" name="Picture 74152577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0DFEC" w14:textId="77777777" w:rsidR="005307D0" w:rsidRDefault="005307D0" w:rsidP="005307D0">
      <w:pPr>
        <w:rPr>
          <w:noProof/>
        </w:rPr>
      </w:pPr>
    </w:p>
    <w:p w14:paraId="4067ACD9" w14:textId="77777777" w:rsidR="005307D0" w:rsidRDefault="005307D0" w:rsidP="005307D0">
      <w:pPr>
        <w:jc w:val="center"/>
        <w:rPr>
          <w:rFonts w:ascii="Cambria" w:hAnsi="Cambria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Cambria" w:hAnsi="Cambria"/>
          <w:b/>
          <w:bCs/>
          <w:i/>
          <w:iCs/>
          <w:kern w:val="0"/>
          <w:sz w:val="28"/>
          <w:szCs w:val="28"/>
          <w14:ligatures w14:val="none"/>
        </w:rPr>
        <w:t>Lansing Essential Oils INC. Newsletter</w:t>
      </w:r>
    </w:p>
    <w:p w14:paraId="645EE037" w14:textId="77777777" w:rsidR="005307D0" w:rsidRDefault="005307D0" w:rsidP="005307D0">
      <w:pPr>
        <w:jc w:val="center"/>
        <w:rPr>
          <w:rFonts w:ascii="Cambria" w:hAnsi="Cambria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Cambria" w:hAnsi="Cambria"/>
          <w:b/>
          <w:bCs/>
          <w:i/>
          <w:iCs/>
          <w:kern w:val="0"/>
          <w:sz w:val="28"/>
          <w:szCs w:val="28"/>
          <w14:ligatures w14:val="none"/>
        </w:rPr>
        <w:t>William Lansing</w:t>
      </w:r>
    </w:p>
    <w:p w14:paraId="26CC8097" w14:textId="77777777" w:rsidR="005307D0" w:rsidRDefault="005307D0" w:rsidP="005307D0">
      <w:pPr>
        <w:jc w:val="center"/>
        <w:rPr>
          <w:rFonts w:ascii="Cambria" w:hAnsi="Cambria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Cambria" w:hAnsi="Cambria"/>
          <w:b/>
          <w:bCs/>
          <w:i/>
          <w:iCs/>
          <w:kern w:val="0"/>
          <w:sz w:val="28"/>
          <w:szCs w:val="28"/>
          <w14:ligatures w14:val="none"/>
        </w:rPr>
        <w:t>YL #340519</w:t>
      </w:r>
    </w:p>
    <w:p w14:paraId="0E6DD5D5" w14:textId="36A6E731" w:rsidR="005307D0" w:rsidRDefault="006860F3" w:rsidP="005307D0">
      <w:pPr>
        <w:jc w:val="center"/>
        <w:rPr>
          <w:rFonts w:ascii="Cambria" w:hAnsi="Cambria"/>
          <w:b/>
          <w:bCs/>
          <w:kern w:val="0"/>
          <w:sz w:val="28"/>
          <w:szCs w:val="28"/>
          <w14:ligatures w14:val="none"/>
        </w:rPr>
      </w:pPr>
      <w:r>
        <w:rPr>
          <w:rFonts w:ascii="Cambria" w:hAnsi="Cambria"/>
          <w:b/>
          <w:bCs/>
          <w:kern w:val="0"/>
          <w:sz w:val="28"/>
          <w:szCs w:val="28"/>
          <w14:ligatures w14:val="none"/>
        </w:rPr>
        <w:t>October 2025</w:t>
      </w:r>
    </w:p>
    <w:p w14:paraId="26B10FF7" w14:textId="77777777" w:rsidR="005307D0" w:rsidRDefault="005307D0" w:rsidP="005307D0">
      <w:pPr>
        <w:jc w:val="center"/>
        <w:rPr>
          <w:rFonts w:ascii="Cambria" w:hAnsi="Cambria"/>
          <w:kern w:val="0"/>
          <w:sz w:val="28"/>
          <w:szCs w:val="28"/>
          <w14:ligatures w14:val="none"/>
        </w:rPr>
      </w:pPr>
      <w:r>
        <w:rPr>
          <w:rFonts w:ascii="Cambria" w:hAnsi="Cambria"/>
          <w:kern w:val="0"/>
          <w:sz w:val="28"/>
          <w:szCs w:val="28"/>
          <w14:ligatures w14:val="none"/>
        </w:rPr>
        <w:t>3266 275</w:t>
      </w:r>
      <w:r>
        <w:rPr>
          <w:rFonts w:ascii="Cambria" w:hAnsi="Cambria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Cambria" w:hAnsi="Cambria"/>
          <w:kern w:val="0"/>
          <w:sz w:val="28"/>
          <w:szCs w:val="28"/>
          <w14:ligatures w14:val="none"/>
        </w:rPr>
        <w:t xml:space="preserve"> St, Worthington, IA 52078</w:t>
      </w:r>
    </w:p>
    <w:p w14:paraId="71BE4A6C" w14:textId="77777777" w:rsidR="005307D0" w:rsidRDefault="005307D0" w:rsidP="005307D0">
      <w:pPr>
        <w:jc w:val="center"/>
        <w:rPr>
          <w:rFonts w:ascii="Cambria" w:hAnsi="Cambria"/>
          <w:kern w:val="0"/>
          <w:sz w:val="28"/>
          <w:szCs w:val="28"/>
          <w14:ligatures w14:val="none"/>
        </w:rPr>
      </w:pPr>
      <w:r>
        <w:rPr>
          <w:rFonts w:ascii="Cambria" w:hAnsi="Cambria"/>
          <w:kern w:val="0"/>
          <w:sz w:val="28"/>
          <w:szCs w:val="28"/>
          <w14:ligatures w14:val="none"/>
        </w:rPr>
        <w:t>563-926-2534</w:t>
      </w:r>
    </w:p>
    <w:p w14:paraId="2C3A0D51" w14:textId="77777777" w:rsidR="005307D0" w:rsidRDefault="005307D0" w:rsidP="005307D0">
      <w:pPr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Lansingessentialoils.com</w:t>
      </w:r>
    </w:p>
    <w:p w14:paraId="4A1DAE79" w14:textId="77777777" w:rsidR="005307D0" w:rsidRDefault="005307D0" w:rsidP="005307D0">
      <w:pPr>
        <w:jc w:val="center"/>
        <w:rPr>
          <w:rFonts w:ascii="Times New Roman" w:hAnsi="Times New Roman" w:cs="Times New Roman"/>
          <w:color w:val="4472C4" w:themeColor="accent1"/>
          <w:kern w:val="0"/>
          <w:sz w:val="28"/>
          <w:szCs w:val="28"/>
          <w14:ligatures w14:val="none"/>
        </w:rPr>
      </w:pPr>
      <w:hyperlink r:id="rId5" w:history="1">
        <w:r>
          <w:rPr>
            <w:rStyle w:val="Hyperlink"/>
            <w:rFonts w:ascii="Times New Roman" w:hAnsi="Times New Roman" w:cs="Times New Roman"/>
            <w:color w:val="4472C4" w:themeColor="accent1"/>
            <w:kern w:val="0"/>
            <w:sz w:val="28"/>
            <w:szCs w:val="28"/>
            <w14:ligatures w14:val="none"/>
          </w:rPr>
          <w:t>Lansingessentialoilsinc@gmail.com</w:t>
        </w:r>
      </w:hyperlink>
    </w:p>
    <w:p w14:paraId="6FBB2DD3" w14:textId="77777777" w:rsidR="005307D0" w:rsidRDefault="005307D0" w:rsidP="005307D0">
      <w:pPr>
        <w:jc w:val="center"/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Newsletter specific: </w:t>
      </w:r>
      <w:hyperlink r:id="rId6" w:history="1">
        <w:r>
          <w:rPr>
            <w:rStyle w:val="Hyperlink"/>
            <w:rFonts w:ascii="Times New Roman" w:hAnsi="Times New Roman" w:cs="Times New Roman"/>
            <w:color w:val="4472C4" w:themeColor="accent1"/>
            <w:kern w:val="0"/>
            <w:sz w:val="28"/>
            <w:szCs w:val="28"/>
            <w14:ligatures w14:val="none"/>
          </w:rPr>
          <w:t>Lansingessentialoilsnewsletter@gmail.com</w:t>
        </w:r>
      </w:hyperlink>
    </w:p>
    <w:p w14:paraId="7AD9D7A2" w14:textId="77777777" w:rsidR="005307D0" w:rsidRDefault="005307D0" w:rsidP="005307D0">
      <w:pPr>
        <w:jc w:val="center"/>
      </w:pPr>
    </w:p>
    <w:p w14:paraId="123255EB" w14:textId="77777777" w:rsidR="005307D0" w:rsidRDefault="005307D0" w:rsidP="005307D0">
      <w:pPr>
        <w:jc w:val="center"/>
        <w:rPr>
          <w:rFonts w:ascii="Times New Roman" w:hAnsi="Times New Roman" w:cs="Times New Roman"/>
          <w:color w:val="4472C4" w:themeColor="accent1"/>
          <w:kern w:val="0"/>
          <w:sz w:val="28"/>
          <w:szCs w:val="28"/>
          <w:u w:val="single"/>
          <w14:ligatures w14:val="none"/>
        </w:rPr>
      </w:pPr>
    </w:p>
    <w:p w14:paraId="3016D9C9" w14:textId="77777777" w:rsidR="005307D0" w:rsidRDefault="005307D0" w:rsidP="005307D0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noProof/>
          <w:kern w:val="0"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14:ligatures w14:val="none"/>
        </w:rPr>
        <w:t>We do not treat or diagnose. This newsletter is intended for informative purpose ONLY. If you have an illness or personal issue it is always best to consult your physician.</w:t>
      </w:r>
      <w:r>
        <w:rPr>
          <w:noProof/>
          <w:kern w:val="0"/>
          <w:sz w:val="32"/>
          <w:szCs w:val="32"/>
          <w14:ligatures w14:val="none"/>
        </w:rPr>
        <w:t xml:space="preserve"> </w:t>
      </w:r>
    </w:p>
    <w:p w14:paraId="77ADBD72" w14:textId="77777777" w:rsidR="005307D0" w:rsidRDefault="005307D0" w:rsidP="005307D0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</w:pBdr>
        <w:jc w:val="center"/>
        <w:rPr>
          <w:b/>
          <w:bCs/>
          <w:kern w:val="0"/>
          <w:sz w:val="36"/>
          <w:szCs w:val="36"/>
          <w14:ligatures w14:val="none"/>
        </w:rPr>
      </w:pPr>
      <w:r>
        <w:rPr>
          <w:b/>
          <w:bCs/>
          <w:kern w:val="0"/>
          <w:sz w:val="36"/>
          <w:szCs w:val="36"/>
          <w14:ligatures w14:val="none"/>
        </w:rPr>
        <w:t>CLASSES:</w:t>
      </w:r>
    </w:p>
    <w:p w14:paraId="5F49BEEA" w14:textId="77777777" w:rsidR="005307D0" w:rsidRDefault="005307D0" w:rsidP="005307D0">
      <w:pPr>
        <w:pBdr>
          <w:top w:val="single" w:sz="4" w:space="1" w:color="00B0F0"/>
          <w:left w:val="single" w:sz="4" w:space="1" w:color="00B0F0"/>
          <w:bottom w:val="single" w:sz="4" w:space="1" w:color="00B0F0"/>
          <w:right w:val="single" w:sz="4" w:space="1" w:color="00B0F0"/>
        </w:pBdr>
        <w:jc w:val="center"/>
        <w:rPr>
          <w:b/>
          <w:bCs/>
          <w:i/>
          <w:iCs/>
          <w:kern w:val="0"/>
          <w:sz w:val="32"/>
          <w:szCs w:val="32"/>
          <w14:ligatures w14:val="none"/>
        </w:rPr>
      </w:pPr>
      <w:r>
        <w:rPr>
          <w:b/>
          <w:bCs/>
          <w:kern w:val="0"/>
          <w:sz w:val="36"/>
          <w:szCs w:val="36"/>
          <w14:ligatures w14:val="none"/>
        </w:rPr>
        <w:t>Y</w:t>
      </w:r>
      <w:r>
        <w:rPr>
          <w:b/>
          <w:bCs/>
          <w:i/>
          <w:iCs/>
          <w:kern w:val="0"/>
          <w:sz w:val="32"/>
          <w:szCs w:val="32"/>
          <w14:ligatures w14:val="none"/>
        </w:rPr>
        <w:t>oung Living Class will be held the first Thursday of every month at 6:30 PM at the Westminster Presbyterian Church- 2155 University Ave, Dubuque, IA</w:t>
      </w:r>
    </w:p>
    <w:p w14:paraId="65D1E5BF" w14:textId="77777777" w:rsidR="005307D0" w:rsidRDefault="005307D0" w:rsidP="005307D0">
      <w:pPr>
        <w:jc w:val="center"/>
      </w:pPr>
    </w:p>
    <w:p w14:paraId="18A3DD78" w14:textId="40D2D2A9" w:rsidR="005307D0" w:rsidRDefault="005307D0" w:rsidP="005307D0">
      <w:pPr>
        <w:jc w:val="center"/>
        <w:rPr>
          <w:rFonts w:ascii="GTWalsheimPro-Light" w:hAnsi="GTWalsheimPro-Light"/>
          <w:b/>
          <w:bCs/>
          <w:color w:val="212529"/>
          <w:sz w:val="28"/>
          <w:szCs w:val="28"/>
          <w:shd w:val="clear" w:color="auto" w:fill="FFFFFF"/>
        </w:rPr>
      </w:pPr>
      <w:r w:rsidRPr="005307D0">
        <w:rPr>
          <w:rFonts w:ascii="GTWalsheimPro-Light" w:hAnsi="GTWalsheimPro-Light"/>
          <w:b/>
          <w:bCs/>
          <w:color w:val="212529"/>
          <w:sz w:val="28"/>
          <w:szCs w:val="28"/>
          <w:shd w:val="clear" w:color="auto" w:fill="FFFFFF"/>
        </w:rPr>
        <w:lastRenderedPageBreak/>
        <w:t>Cozy season, strong you. October’s free gifts with purchase support your immune system and a refreshing breathing experience—because fall feels even better when you feel your best.</w:t>
      </w:r>
      <w:r>
        <w:rPr>
          <w:rFonts w:ascii="GTWalsheimPro-Light" w:hAnsi="GTWalsheimPro-Light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r w:rsidRPr="005307D0">
        <w:rPr>
          <w:rFonts w:ascii="GTWalsheimPro-Light" w:hAnsi="GTWalsheimPro-Light"/>
          <w:b/>
          <w:bCs/>
          <w:color w:val="212529"/>
          <w:sz w:val="28"/>
          <w:szCs w:val="28"/>
          <w:shd w:val="clear" w:color="auto" w:fill="FFFFFF"/>
        </w:rPr>
        <w:t xml:space="preserve"> Scroll down to see what you’ll get free this month.</w:t>
      </w:r>
    </w:p>
    <w:p w14:paraId="742B9267" w14:textId="77777777" w:rsidR="005307D0" w:rsidRDefault="005307D0" w:rsidP="005307D0">
      <w:pPr>
        <w:jc w:val="center"/>
        <w:rPr>
          <w:rFonts w:ascii="GTWalsheimPro-Light" w:hAnsi="GTWalsheimPro-Light"/>
          <w:b/>
          <w:bCs/>
          <w:color w:val="212529"/>
          <w:sz w:val="28"/>
          <w:szCs w:val="28"/>
          <w:shd w:val="clear" w:color="auto" w:fill="FFFFFF"/>
        </w:rPr>
      </w:pPr>
    </w:p>
    <w:p w14:paraId="2400466D" w14:textId="560379EF" w:rsidR="005307D0" w:rsidRPr="005307D0" w:rsidRDefault="005307D0" w:rsidP="005307D0">
      <w:pPr>
        <w:jc w:val="center"/>
        <w:rPr>
          <w:rFonts w:ascii="GTWalsheimPro-Light" w:hAnsi="GTWalsheimPro-Light"/>
          <w:b/>
          <w:bCs/>
          <w:color w:val="212529"/>
          <w:sz w:val="36"/>
          <w:szCs w:val="36"/>
          <w:shd w:val="clear" w:color="auto" w:fill="FFFFFF"/>
        </w:rPr>
      </w:pPr>
      <w:r w:rsidRPr="005307D0">
        <w:rPr>
          <w:rFonts w:ascii="GTWalsheimPro-Light" w:hAnsi="GTWalsheimPro-Light"/>
          <w:b/>
          <w:bCs/>
          <w:color w:val="212529"/>
          <w:sz w:val="36"/>
          <w:szCs w:val="36"/>
          <w:shd w:val="clear" w:color="auto" w:fill="FFFFFF"/>
        </w:rPr>
        <w:t>OCTOBER LOYALTY ORDER OFFER</w:t>
      </w:r>
    </w:p>
    <w:p w14:paraId="6B9620A8" w14:textId="1F41A481" w:rsidR="005307D0" w:rsidRDefault="005307D0" w:rsidP="005307D0">
      <w:pPr>
        <w:jc w:val="center"/>
        <w:rPr>
          <w:rFonts w:ascii="GTWalsheimPro-Light" w:hAnsi="GTWalsheimPro-Light"/>
          <w:b/>
          <w:bCs/>
          <w:color w:val="212529"/>
          <w:sz w:val="28"/>
          <w:szCs w:val="28"/>
          <w:shd w:val="clear" w:color="auto" w:fill="FFFFFF"/>
        </w:rPr>
      </w:pPr>
    </w:p>
    <w:p w14:paraId="439EAAE4" w14:textId="40477CDD" w:rsidR="005307D0" w:rsidRPr="00C351CB" w:rsidRDefault="005307D0" w:rsidP="005307D0">
      <w:pPr>
        <w:shd w:val="clear" w:color="auto" w:fill="FFFFFF"/>
        <w:spacing w:after="100" w:afterAutospacing="1" w:line="240" w:lineRule="auto"/>
        <w:outlineLvl w:val="1"/>
        <w:rPr>
          <w:rFonts w:ascii="Domaine Display" w:eastAsia="Times New Roman" w:hAnsi="Domaine Display" w:cs="Times New Roman"/>
          <w:b/>
          <w:bCs/>
          <w:i/>
          <w:iCs/>
          <w:color w:val="212529"/>
          <w:kern w:val="0"/>
          <w:sz w:val="36"/>
          <w:szCs w:val="36"/>
          <w14:ligatures w14:val="none"/>
        </w:rPr>
      </w:pPr>
      <w:r w:rsidRPr="005307D0">
        <w:rPr>
          <w:rFonts w:ascii="Domaine Display" w:eastAsia="Times New Roman" w:hAnsi="Domaine Display" w:cs="Times New Roman"/>
          <w:b/>
          <w:bCs/>
          <w:i/>
          <w:iCs/>
          <w:color w:val="212529"/>
          <w:kern w:val="0"/>
          <w:sz w:val="36"/>
          <w:szCs w:val="36"/>
          <w14:ligatures w14:val="none"/>
        </w:rPr>
        <w:t>15 percent off Red Cedar Bliss™ essential oil blend</w:t>
      </w:r>
    </w:p>
    <w:p w14:paraId="600BB533" w14:textId="118DF2BE" w:rsidR="005307D0" w:rsidRPr="005307D0" w:rsidRDefault="005307D0" w:rsidP="005307D0">
      <w:pPr>
        <w:shd w:val="clear" w:color="auto" w:fill="FFFFFF"/>
        <w:spacing w:after="100" w:afterAutospacing="1" w:line="240" w:lineRule="auto"/>
        <w:outlineLvl w:val="1"/>
        <w:rPr>
          <w:rFonts w:ascii="Domaine Display" w:eastAsia="Times New Roman" w:hAnsi="Domaine Display" w:cs="Times New Roman"/>
          <w:b/>
          <w:bCs/>
          <w:color w:val="212529"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7526CF" wp14:editId="6F327BED">
            <wp:simplePos x="0" y="0"/>
            <wp:positionH relativeFrom="column">
              <wp:posOffset>-361950</wp:posOffset>
            </wp:positionH>
            <wp:positionV relativeFrom="page">
              <wp:posOffset>3829050</wp:posOffset>
            </wp:positionV>
            <wp:extent cx="1333500" cy="1485900"/>
            <wp:effectExtent l="0" t="0" r="0" b="0"/>
            <wp:wrapSquare wrapText="right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ECF6F" w14:textId="3C00050A" w:rsidR="005307D0" w:rsidRPr="005307D0" w:rsidRDefault="005307D0" w:rsidP="005307D0">
      <w:pPr>
        <w:shd w:val="clear" w:color="auto" w:fill="FFFFFF"/>
        <w:spacing w:after="100" w:afterAutospacing="1" w:line="240" w:lineRule="auto"/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</w:pPr>
      <w:r w:rsidRPr="005307D0"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  <w:t>Wellness is bliss! Take Red Cedar Bliss essential oil blend internally to support a healthy immune system and a healthy you. You can also diffuse this blissful blend to let its notes of cozy spice, sweet citrus, and soft cedar whisk you away to a nice, quiet getaway.</w:t>
      </w:r>
    </w:p>
    <w:p w14:paraId="4B2E2E77" w14:textId="77777777" w:rsidR="005307D0" w:rsidRDefault="005307D0" w:rsidP="005307D0">
      <w:pPr>
        <w:jc w:val="center"/>
        <w:rPr>
          <w:b/>
          <w:bCs/>
          <w:sz w:val="28"/>
          <w:szCs w:val="28"/>
        </w:rPr>
      </w:pPr>
    </w:p>
    <w:p w14:paraId="110F8CD1" w14:textId="048FA477" w:rsidR="005307D0" w:rsidRDefault="005307D0" w:rsidP="005307D0">
      <w:pPr>
        <w:jc w:val="center"/>
        <w:rPr>
          <w:b/>
          <w:bCs/>
          <w:sz w:val="36"/>
          <w:szCs w:val="36"/>
        </w:rPr>
      </w:pPr>
      <w:r w:rsidRPr="005307D0">
        <w:rPr>
          <w:b/>
          <w:bCs/>
          <w:sz w:val="36"/>
          <w:szCs w:val="36"/>
        </w:rPr>
        <w:t>100 PV ORDER</w:t>
      </w:r>
    </w:p>
    <w:p w14:paraId="6138BB03" w14:textId="0C3F97BE" w:rsidR="005307D0" w:rsidRPr="005307D0" w:rsidRDefault="005307D0" w:rsidP="005307D0">
      <w:pPr>
        <w:jc w:val="center"/>
        <w:rPr>
          <w:b/>
          <w:bCs/>
          <w:sz w:val="36"/>
          <w:szCs w:val="36"/>
        </w:rPr>
      </w:pPr>
    </w:p>
    <w:p w14:paraId="34FDA788" w14:textId="7EAD1475" w:rsidR="005307D0" w:rsidRPr="005307D0" w:rsidRDefault="005307D0" w:rsidP="005307D0">
      <w:pPr>
        <w:shd w:val="clear" w:color="auto" w:fill="FFFFFF"/>
        <w:spacing w:after="100" w:afterAutospacing="1" w:line="240" w:lineRule="auto"/>
        <w:outlineLvl w:val="3"/>
        <w:rPr>
          <w:rFonts w:ascii="Domaine Display" w:eastAsia="Times New Roman" w:hAnsi="Domaine Display" w:cs="Times New Roman"/>
          <w:b/>
          <w:bCs/>
          <w:color w:val="212529"/>
          <w:kern w:val="0"/>
          <w:sz w:val="27"/>
          <w:szCs w:val="27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AB5DFE" wp14:editId="7E14634D">
            <wp:simplePos x="0" y="0"/>
            <wp:positionH relativeFrom="column">
              <wp:posOffset>4638675</wp:posOffset>
            </wp:positionH>
            <wp:positionV relativeFrom="page">
              <wp:posOffset>6715125</wp:posOffset>
            </wp:positionV>
            <wp:extent cx="1613535" cy="1666875"/>
            <wp:effectExtent l="0" t="0" r="5715" b="9525"/>
            <wp:wrapSquare wrapText="left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7D0">
        <w:rPr>
          <w:rFonts w:ascii="Domaine Display" w:eastAsia="Times New Roman" w:hAnsi="Domaine Display" w:cs="Times New Roman"/>
          <w:b/>
          <w:bCs/>
          <w:color w:val="212529"/>
          <w:kern w:val="0"/>
          <w:sz w:val="27"/>
          <w:szCs w:val="27"/>
          <w14:ligatures w14:val="none"/>
        </w:rPr>
        <w:t>Loyalty order: Eucalyptus Globulus essential oil, 15 ml</w:t>
      </w:r>
    </w:p>
    <w:p w14:paraId="52B1FA3A" w14:textId="78912D7C" w:rsidR="005307D0" w:rsidRPr="005307D0" w:rsidRDefault="005307D0" w:rsidP="005307D0">
      <w:pPr>
        <w:shd w:val="clear" w:color="auto" w:fill="FFFFFF"/>
        <w:spacing w:after="100" w:afterAutospacing="1" w:line="240" w:lineRule="auto"/>
        <w:outlineLvl w:val="5"/>
        <w:rPr>
          <w:rFonts w:ascii="GTWalsheimPro-Medium" w:eastAsia="Times New Roman" w:hAnsi="GTWalsheimPro-Medium" w:cs="Times New Roman"/>
          <w:color w:val="212529"/>
          <w:kern w:val="0"/>
          <w14:ligatures w14:val="none"/>
        </w:rPr>
      </w:pPr>
      <w:r w:rsidRPr="005307D0">
        <w:rPr>
          <w:rFonts w:ascii="GTWalsheimPro-Medium" w:eastAsia="Times New Roman" w:hAnsi="GTWalsheimPro-Medium" w:cs="Times New Roman"/>
          <w:color w:val="212529"/>
          <w:kern w:val="0"/>
          <w14:ligatures w14:val="none"/>
        </w:rPr>
        <w:t>Retail value: $21.71</w:t>
      </w:r>
    </w:p>
    <w:p w14:paraId="10D97590" w14:textId="77777777" w:rsidR="005307D0" w:rsidRPr="005307D0" w:rsidRDefault="005307D0" w:rsidP="005307D0">
      <w:pPr>
        <w:shd w:val="clear" w:color="auto" w:fill="FFFFFF"/>
        <w:spacing w:after="100" w:afterAutospacing="1" w:line="240" w:lineRule="auto"/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</w:pPr>
      <w:r w:rsidRPr="005307D0"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  <w:t>Breathe in fall freshness. With its crisp, invigorating aroma, Eucalyptus Globulus helps create a refreshing breathing experience and a soothing, spa-like atmosphere. Diffuse it on chilly nights, add it to your shower for a spa-like steam, or dilute and apply it to the upper back, chest, or under the nose.</w:t>
      </w:r>
    </w:p>
    <w:p w14:paraId="74E969F9" w14:textId="390FC14D" w:rsidR="005307D0" w:rsidRDefault="005307D0" w:rsidP="005307D0">
      <w:pPr>
        <w:jc w:val="center"/>
        <w:rPr>
          <w:b/>
          <w:bCs/>
          <w:sz w:val="28"/>
          <w:szCs w:val="28"/>
        </w:rPr>
      </w:pPr>
    </w:p>
    <w:p w14:paraId="2373BFD2" w14:textId="3A6653FE" w:rsidR="005307D0" w:rsidRPr="00C351CB" w:rsidRDefault="005307D0" w:rsidP="005307D0">
      <w:pPr>
        <w:jc w:val="center"/>
        <w:rPr>
          <w:b/>
          <w:bCs/>
          <w:sz w:val="36"/>
          <w:szCs w:val="36"/>
        </w:rPr>
      </w:pPr>
      <w:r w:rsidRPr="00C351CB">
        <w:rPr>
          <w:b/>
          <w:bCs/>
          <w:sz w:val="36"/>
          <w:szCs w:val="36"/>
        </w:rPr>
        <w:lastRenderedPageBreak/>
        <w:t>200 PV ORDER</w:t>
      </w:r>
    </w:p>
    <w:p w14:paraId="71C12B42" w14:textId="35D67F0D" w:rsidR="005307D0" w:rsidRPr="005307D0" w:rsidRDefault="005307D0" w:rsidP="005307D0">
      <w:pPr>
        <w:shd w:val="clear" w:color="auto" w:fill="FFFFFF"/>
        <w:spacing w:after="100" w:afterAutospacing="1" w:line="240" w:lineRule="auto"/>
        <w:outlineLvl w:val="3"/>
        <w:rPr>
          <w:rFonts w:ascii="Domaine Display" w:eastAsia="Times New Roman" w:hAnsi="Domaine Display" w:cs="Times New Roman"/>
          <w:b/>
          <w:bCs/>
          <w:color w:val="212529"/>
          <w:kern w:val="0"/>
          <w:sz w:val="27"/>
          <w:szCs w:val="27"/>
          <w14:ligatures w14:val="none"/>
        </w:rPr>
      </w:pPr>
      <w:r w:rsidRPr="005307D0">
        <w:rPr>
          <w:rFonts w:ascii="Domaine Display" w:eastAsia="Times New Roman" w:hAnsi="Domaine Display" w:cs="Times New Roman"/>
          <w:b/>
          <w:bCs/>
          <w:color w:val="212529"/>
          <w:kern w:val="0"/>
          <w:sz w:val="27"/>
          <w:szCs w:val="27"/>
          <w14:ligatures w14:val="none"/>
        </w:rPr>
        <w:t>Season Essentials™ essential oil blend, 15 ml</w:t>
      </w:r>
    </w:p>
    <w:p w14:paraId="4A16B82B" w14:textId="02B11576" w:rsidR="005307D0" w:rsidRPr="005307D0" w:rsidRDefault="005307D0" w:rsidP="005307D0">
      <w:pPr>
        <w:shd w:val="clear" w:color="auto" w:fill="FFFFFF"/>
        <w:spacing w:after="100" w:afterAutospacing="1" w:line="240" w:lineRule="auto"/>
        <w:outlineLvl w:val="5"/>
        <w:rPr>
          <w:rFonts w:ascii="GTWalsheimPro-Medium" w:eastAsia="Times New Roman" w:hAnsi="GTWalsheimPro-Medium" w:cs="Times New Roman"/>
          <w:color w:val="212529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41DEF5" wp14:editId="214A9174">
            <wp:simplePos x="0" y="0"/>
            <wp:positionH relativeFrom="column">
              <wp:posOffset>-142875</wp:posOffset>
            </wp:positionH>
            <wp:positionV relativeFrom="page">
              <wp:posOffset>2076450</wp:posOffset>
            </wp:positionV>
            <wp:extent cx="1533525" cy="1162050"/>
            <wp:effectExtent l="0" t="0" r="9525" b="0"/>
            <wp:wrapSquare wrapText="right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07D0">
        <w:rPr>
          <w:rFonts w:ascii="GTWalsheimPro-Medium" w:eastAsia="Times New Roman" w:hAnsi="GTWalsheimPro-Medium" w:cs="Times New Roman"/>
          <w:color w:val="212529"/>
          <w:kern w:val="0"/>
          <w14:ligatures w14:val="none"/>
        </w:rPr>
        <w:t>Retail value: $77.63</w:t>
      </w:r>
    </w:p>
    <w:p w14:paraId="64A41D04" w14:textId="54D33AEE" w:rsidR="005307D0" w:rsidRDefault="005307D0" w:rsidP="006860F3">
      <w:pPr>
        <w:shd w:val="clear" w:color="auto" w:fill="FFFFFF"/>
        <w:spacing w:after="100" w:afterAutospacing="1" w:line="240" w:lineRule="auto"/>
        <w:ind w:left="2880"/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</w:pPr>
      <w:r w:rsidRPr="005307D0"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  <w:t>Meet your season essential. This powerhouse blend of Lemon, Lavender, Peppermint, Goldenrod, and Eucalyptus Blue essential oils creates a crisp, minty aroma that refreshes stuffy environments during the colder months. Add a drop to a veggie capsule or teaspoon of honey and take internally to support a healthy respiratory system.</w:t>
      </w:r>
      <w:r w:rsidR="006860F3"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  <w:t xml:space="preserve"> </w:t>
      </w:r>
      <w:r w:rsidR="00947A8F"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  <w:t>Also includes Eucalyptus Globulus 15ml.</w:t>
      </w:r>
    </w:p>
    <w:p w14:paraId="325F92CB" w14:textId="1F4219D0" w:rsidR="00947A8F" w:rsidRPr="005307D0" w:rsidRDefault="00947A8F" w:rsidP="005307D0">
      <w:pPr>
        <w:shd w:val="clear" w:color="auto" w:fill="FFFFFF"/>
        <w:spacing w:after="100" w:afterAutospacing="1" w:line="240" w:lineRule="auto"/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</w:pPr>
    </w:p>
    <w:p w14:paraId="2D553741" w14:textId="7990FFFD" w:rsidR="005307D0" w:rsidRPr="009719BF" w:rsidRDefault="00947A8F" w:rsidP="005307D0">
      <w:pPr>
        <w:jc w:val="center"/>
        <w:rPr>
          <w:b/>
          <w:bCs/>
          <w:sz w:val="36"/>
          <w:szCs w:val="36"/>
        </w:rPr>
      </w:pPr>
      <w:r w:rsidRPr="009719BF">
        <w:rPr>
          <w:b/>
          <w:bCs/>
          <w:sz w:val="36"/>
          <w:szCs w:val="36"/>
        </w:rPr>
        <w:t>300 PV ORDER</w:t>
      </w:r>
    </w:p>
    <w:p w14:paraId="01FE6209" w14:textId="720BE1AE" w:rsidR="00947A8F" w:rsidRPr="00947A8F" w:rsidRDefault="00947A8F" w:rsidP="00947A8F">
      <w:pPr>
        <w:shd w:val="clear" w:color="auto" w:fill="FFFFFF"/>
        <w:spacing w:after="100" w:afterAutospacing="1" w:line="240" w:lineRule="auto"/>
        <w:outlineLvl w:val="3"/>
        <w:rPr>
          <w:rFonts w:ascii="Domaine Display" w:eastAsia="Times New Roman" w:hAnsi="Domaine Display" w:cs="Times New Roman"/>
          <w:b/>
          <w:bCs/>
          <w:color w:val="212529"/>
          <w:kern w:val="0"/>
          <w:sz w:val="27"/>
          <w:szCs w:val="27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194D09" wp14:editId="7C973E25">
            <wp:simplePos x="0" y="0"/>
            <wp:positionH relativeFrom="column">
              <wp:posOffset>4429125</wp:posOffset>
            </wp:positionH>
            <wp:positionV relativeFrom="page">
              <wp:posOffset>4629150</wp:posOffset>
            </wp:positionV>
            <wp:extent cx="1819275" cy="1819275"/>
            <wp:effectExtent l="0" t="0" r="9525" b="9525"/>
            <wp:wrapSquare wrapText="left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A8F">
        <w:rPr>
          <w:rFonts w:ascii="Domaine Display" w:eastAsia="Times New Roman" w:hAnsi="Domaine Display" w:cs="Times New Roman"/>
          <w:b/>
          <w:bCs/>
          <w:color w:val="212529"/>
          <w:kern w:val="0"/>
          <w:sz w:val="27"/>
          <w:szCs w:val="27"/>
          <w14:ligatures w14:val="none"/>
        </w:rPr>
        <w:t>Super C™ tablets</w:t>
      </w:r>
    </w:p>
    <w:p w14:paraId="2CACC70A" w14:textId="3727198C" w:rsidR="00947A8F" w:rsidRPr="00947A8F" w:rsidRDefault="00947A8F" w:rsidP="00947A8F">
      <w:pPr>
        <w:shd w:val="clear" w:color="auto" w:fill="FFFFFF"/>
        <w:spacing w:after="100" w:afterAutospacing="1" w:line="240" w:lineRule="auto"/>
        <w:outlineLvl w:val="5"/>
        <w:rPr>
          <w:rFonts w:ascii="GTWalsheimPro-Medium" w:eastAsia="Times New Roman" w:hAnsi="GTWalsheimPro-Medium" w:cs="Times New Roman"/>
          <w:color w:val="212529"/>
          <w:kern w:val="0"/>
          <w14:ligatures w14:val="none"/>
        </w:rPr>
      </w:pPr>
      <w:r w:rsidRPr="00947A8F">
        <w:rPr>
          <w:rFonts w:ascii="GTWalsheimPro-Medium" w:eastAsia="Times New Roman" w:hAnsi="GTWalsheimPro-Medium" w:cs="Times New Roman"/>
          <w:color w:val="212529"/>
          <w:kern w:val="0"/>
          <w14:ligatures w14:val="none"/>
        </w:rPr>
        <w:t>Retail value: $121.38</w:t>
      </w:r>
    </w:p>
    <w:p w14:paraId="2DDABBD5" w14:textId="6CB32906" w:rsidR="009719BF" w:rsidRDefault="00947A8F" w:rsidP="00947A8F">
      <w:pPr>
        <w:shd w:val="clear" w:color="auto" w:fill="FFFFFF"/>
        <w:spacing w:after="100" w:afterAutospacing="1" w:line="240" w:lineRule="auto"/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</w:pPr>
      <w:r w:rsidRPr="00947A8F"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  <w:t>Stay strong all season long. Super C tablets deliver a big dose of vitamin C, plus zinc, manganese, and the antioxidant properties of four citrus essential oils. Take 2 tablets daily to support a healthy immune system, so you can enjoy every fall moment to the fullest.</w:t>
      </w:r>
      <w:r w:rsidR="00C351CB"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  <w:t xml:space="preserve"> </w:t>
      </w:r>
      <w:r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  <w:t xml:space="preserve">Also includes Eucalyptus Globulus 15ml and Seasons </w:t>
      </w:r>
      <w:r>
        <w:rPr>
          <w:rFonts w:ascii="GTWalsheimPro-Light" w:eastAsia="Times New Roman" w:hAnsi="GTWalsheimPro-Light" w:cs="Times New Roman"/>
          <w:color w:val="212529"/>
          <w:kern w:val="0"/>
          <w:sz w:val="28"/>
          <w:szCs w:val="28"/>
          <w14:ligatures w14:val="none"/>
        </w:rPr>
        <w:br/>
        <w:t>Essential oil 15ml.</w:t>
      </w:r>
    </w:p>
    <w:p w14:paraId="5921D256" w14:textId="220392C7" w:rsidR="00C351CB" w:rsidRDefault="00C351CB" w:rsidP="009719BF">
      <w:pPr>
        <w:shd w:val="clear" w:color="auto" w:fill="FFFFFF"/>
        <w:spacing w:after="100" w:afterAutospacing="1" w:line="240" w:lineRule="auto"/>
        <w:jc w:val="center"/>
        <w:rPr>
          <w:rFonts w:ascii="GTWalsheimPro-Light" w:eastAsia="Times New Roman" w:hAnsi="GTWalsheimPro-Light" w:cs="Times New Roman"/>
          <w:b/>
          <w:bCs/>
          <w:color w:val="212529"/>
          <w:kern w:val="0"/>
          <w:sz w:val="40"/>
          <w:szCs w:val="40"/>
          <w14:ligatures w14:val="none"/>
        </w:rPr>
      </w:pPr>
      <w:r w:rsidRPr="00C351CB">
        <w:rPr>
          <w:rFonts w:ascii="GTWalsheimPro-Light" w:eastAsia="Times New Roman" w:hAnsi="GTWalsheimPro-Light" w:cs="Times New Roman"/>
          <w:b/>
          <w:bCs/>
          <w:color w:val="212529"/>
          <w:kern w:val="0"/>
          <w:sz w:val="40"/>
          <w:szCs w:val="40"/>
          <w14:ligatures w14:val="none"/>
        </w:rPr>
        <w:t>Diffuser Recipe</w:t>
      </w:r>
    </w:p>
    <w:p w14:paraId="7686EC6B" w14:textId="77777777" w:rsidR="00C351CB" w:rsidRPr="00C351CB" w:rsidRDefault="00C351CB" w:rsidP="00C351CB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Montserrat" w:hAnsi="Montserrat"/>
        </w:rPr>
      </w:pPr>
      <w:r w:rsidRPr="00C351CB">
        <w:rPr>
          <w:rStyle w:val="Strong"/>
          <w:rFonts w:ascii="Montserrat" w:eastAsiaTheme="majorEastAsia" w:hAnsi="Montserrat"/>
        </w:rPr>
        <w:t>Changing Leaves</w:t>
      </w:r>
    </w:p>
    <w:p w14:paraId="3128C8BF" w14:textId="77777777" w:rsidR="00C351CB" w:rsidRPr="00C351CB" w:rsidRDefault="00C351CB" w:rsidP="00C351CB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Montserrat" w:hAnsi="Montserrat"/>
        </w:rPr>
      </w:pPr>
      <w:r w:rsidRPr="00C351CB">
        <w:rPr>
          <w:rFonts w:ascii="Montserrat" w:hAnsi="Montserrat"/>
        </w:rPr>
        <w:t>6 drops Northern Lights Black Spruce</w:t>
      </w:r>
    </w:p>
    <w:p w14:paraId="04AA153E" w14:textId="77777777" w:rsidR="00C351CB" w:rsidRPr="00C351CB" w:rsidRDefault="00C351CB" w:rsidP="00C351CB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Montserrat" w:hAnsi="Montserrat"/>
        </w:rPr>
      </w:pPr>
      <w:r w:rsidRPr="00C351CB">
        <w:rPr>
          <w:rFonts w:ascii="Montserrat" w:hAnsi="Montserrat"/>
        </w:rPr>
        <w:t>2 drops Wintergreen oil</w:t>
      </w:r>
    </w:p>
    <w:p w14:paraId="0BFD9470" w14:textId="77777777" w:rsidR="00C351CB" w:rsidRPr="00C351CB" w:rsidRDefault="00C351CB" w:rsidP="00C351CB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Montserrat" w:hAnsi="Montserrat"/>
        </w:rPr>
      </w:pPr>
      <w:r w:rsidRPr="00C351CB">
        <w:rPr>
          <w:rFonts w:ascii="Montserrat" w:hAnsi="Montserrat"/>
        </w:rPr>
        <w:t>2 drops Eucalyptus Globulus oil</w:t>
      </w:r>
    </w:p>
    <w:sectPr w:rsidR="00C351CB" w:rsidRPr="00C35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TWalsheimPro-Light">
    <w:altName w:val="Cambria"/>
    <w:panose1 w:val="00000000000000000000"/>
    <w:charset w:val="00"/>
    <w:family w:val="roman"/>
    <w:notTrueType/>
    <w:pitch w:val="default"/>
  </w:font>
  <w:font w:name="Domaine Display">
    <w:altName w:val="Cambria"/>
    <w:panose1 w:val="00000000000000000000"/>
    <w:charset w:val="00"/>
    <w:family w:val="roman"/>
    <w:notTrueType/>
    <w:pitch w:val="default"/>
  </w:font>
  <w:font w:name="GTWalsheimPro-Medium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D0"/>
    <w:rsid w:val="00067B65"/>
    <w:rsid w:val="00253D0F"/>
    <w:rsid w:val="005307D0"/>
    <w:rsid w:val="00573CFE"/>
    <w:rsid w:val="006860F3"/>
    <w:rsid w:val="007B4E21"/>
    <w:rsid w:val="00947A8F"/>
    <w:rsid w:val="009719BF"/>
    <w:rsid w:val="00A274AC"/>
    <w:rsid w:val="00C351CB"/>
    <w:rsid w:val="00CC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16B4"/>
  <w15:chartTrackingRefBased/>
  <w15:docId w15:val="{BA539F77-1BC1-4D6B-B48E-3B392BD4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307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51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singessentialoilsnewsletter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ansingessentialoilsinc@gmail.com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Lansing</dc:creator>
  <cp:keywords/>
  <dc:description/>
  <cp:lastModifiedBy>Mark Lansing</cp:lastModifiedBy>
  <cp:revision>2</cp:revision>
  <dcterms:created xsi:type="dcterms:W3CDTF">2025-10-06T16:03:00Z</dcterms:created>
  <dcterms:modified xsi:type="dcterms:W3CDTF">2025-10-06T16:03:00Z</dcterms:modified>
</cp:coreProperties>
</file>